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C3F" w:rsidRDefault="000B5C3F"/>
    <w:p w:rsidR="000B5C3F" w:rsidRDefault="000B5C3F">
      <w:bookmarkStart w:id="0" w:name="_GoBack"/>
    </w:p>
    <w:bookmarkEnd w:id="0"/>
    <w:p w:rsidR="000B5C3F" w:rsidRDefault="000B5C3F">
      <w:r>
        <w:rPr>
          <w:color w:val="000000"/>
          <w:sz w:val="30"/>
          <w:szCs w:val="30"/>
          <w:shd w:val="clear" w:color="auto" w:fill="FFFFFF"/>
        </w:rPr>
        <w:t>M</w:t>
      </w:r>
      <w:r>
        <w:rPr>
          <w:color w:val="000000"/>
          <w:sz w:val="30"/>
          <w:szCs w:val="30"/>
          <w:shd w:val="clear" w:color="auto" w:fill="FFFFFF"/>
        </w:rPr>
        <w:t>ultiple</w:t>
      </w:r>
      <w:r>
        <w:rPr>
          <w:color w:val="000000"/>
          <w:sz w:val="30"/>
          <w:szCs w:val="30"/>
          <w:shd w:val="clear" w:color="auto" w:fill="FFFFFF"/>
        </w:rPr>
        <w:t xml:space="preserve"> kernel</w:t>
      </w:r>
      <w:r>
        <w:rPr>
          <w:color w:val="000000"/>
          <w:sz w:val="30"/>
          <w:szCs w:val="30"/>
          <w:shd w:val="clear" w:color="auto" w:fill="FFFFFF"/>
        </w:rPr>
        <w:t xml:space="preserve"> density plot</w:t>
      </w:r>
    </w:p>
    <w:p w:rsidR="00F2547E" w:rsidRDefault="000B5C3F">
      <w:r>
        <w:rPr>
          <w:noProof/>
          <w:lang w:eastAsia="en-ZA"/>
        </w:rPr>
        <w:drawing>
          <wp:inline distT="0" distB="0" distL="0" distR="0" wp14:anchorId="76769429" wp14:editId="52A0B0B8">
            <wp:extent cx="5486400" cy="4118610"/>
            <wp:effectExtent l="0" t="0" r="0" b="0"/>
            <wp:docPr id="2" name="Picture 2" descr="Multiple Density Plots with log scale using Pand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ultiple Density Plots with log scale using Panda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54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C3F"/>
    <w:rsid w:val="000B5C3F"/>
    <w:rsid w:val="00391E34"/>
    <w:rsid w:val="00B2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1A6941-A4F6-4491-B612-9617745CF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African Reserve Bank</Company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SARB</dc:creator>
  <cp:keywords/>
  <dc:description/>
  <cp:lastModifiedBy>SARB</cp:lastModifiedBy>
  <cp:revision>1</cp:revision>
  <dcterms:created xsi:type="dcterms:W3CDTF">2023-09-13T13:39:00Z</dcterms:created>
  <dcterms:modified xsi:type="dcterms:W3CDTF">2023-09-13T13:57:00Z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99dc5846-19f9-461b-bdd8-7c5b2d1609e6</vt:lpwstr>
  </property>
</Properties>
</file>