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BV_GARCH.PRG (3/30/2004)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example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program for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EViews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LogL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object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restricted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version of 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bi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-variate BEKK of Engle and Kroner (1995):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 y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= mu + res 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 res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~ N(0,H)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 H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= omega*omega' + beta H(-1) beta' + alpha res(-1) res(-1)' alpha'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where</w:t>
      </w:r>
      <w:proofErr w:type="gramEnd"/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    y = 2 x 1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'     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mu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= 2 x 1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     H = 2 x 2 (symmetric)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'          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H(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1,1) = variance of y1   (saved as var_y1)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'          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H(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1,2) =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cov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of y1 and y2 (saved as cov_y1y2)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'          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H(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2,2) = variance of y2   (saved as var_y2)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 omega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= 2 x 2 low triangular 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'   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beta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= 2 x 2 diagonal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 alpha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= 2 x 2 diagonal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change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path to program path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'%path = @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runpath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+"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..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/data/"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cd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%path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load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workfile</w:t>
      </w:r>
      <w:proofErr w:type="spellEnd"/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workfile</w:t>
      </w:r>
      <w:proofErr w:type="spellEnd"/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intl_fin</w:t>
      </w:r>
      <w:proofErr w:type="spellEnd"/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dependent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variables of both series must be continues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smpl</w:t>
      </w:r>
      <w:proofErr w:type="spellEnd"/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@all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series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y1 =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dlog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(sp500)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series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y2 =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dlog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(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tbond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set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sample 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first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observation of s1 needs to be two periods after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the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first observation of s0 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sample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s0 @first @last-5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sample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s1 @first+2 @last-5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initialization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of parameters and starting values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change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below only to change the specification of model 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smpl</w:t>
      </w:r>
      <w:proofErr w:type="spellEnd"/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s0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get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starting values from univariate GARCH 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equation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eq1.arch(m=100,c=1e-5) y1 c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equation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eq2.arch(m=100,c=1e-5) y2 c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declare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coef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vectors to use in bi-variate GARCH model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see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above for details 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coef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2) mu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mu(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1) = eq1.c(1)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mu(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2)= eq2.c(1)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coef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3) omega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omega(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1)=(eq1.c(2))^.5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omega(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2)=0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omega(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3)=eq2.c(2)^.5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lastRenderedPageBreak/>
        <w:t>coef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2) alpha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alpha(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1) = (eq1.c(3))^.5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alpha(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2) = (eq2.c(3))^.5 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coef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2) beta 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beta(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1)= (eq1.c(4))^.5 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beta(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2)= (eq2.c(4))^.5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constant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adjustment for log likelihood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!mlog2pi = 2*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log(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2*@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acos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(-1))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use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var-cov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of sample in "s1" as starting value of variance-covariance matrix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series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cov_y1y2 = @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cov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(y1-mu(1), y2-mu(2))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series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var_y1 = @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var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(y1)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series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var_y2 = @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var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(y2)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series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sqres1 = (y1-mu(1))^2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series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sqres2 = (y2-mu(2))^2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series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res1res2 = (y1-mu(1))*(y2-mu(2))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...........................................................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LOG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LIKELIHOOD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set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up the likelihood 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1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) open a new blank likelihood object (L.O.) name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</w:t>
      </w:r>
      <w:proofErr w:type="spellEnd"/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2) specify the log likelihood model by append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...........................................................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logl</w:t>
      </w:r>
      <w:proofErr w:type="spellEnd"/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</w:t>
      </w:r>
      <w:proofErr w:type="spellEnd"/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bvgarch.append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@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logl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logl</w:t>
      </w:r>
      <w:proofErr w:type="spellEnd"/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bvgarch.append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sqres1 = (y1-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mu(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1))^2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bvgarch.append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sqres2 = (y2-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mu(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2))^2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bvgarch.append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res1res2 = (y1-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mu(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1))*(y2-mu(2))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calculate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the variance and covariance series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bvgarch.append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var_y1  =  omega(1)^2 + beta(1)^2*var_y1(-1) + alpha(1)^2*sqres1(-1)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bvgarch.append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var_y2  = omega(3)^2+omega(2)^2 + beta(2)^2*var_y2(-1) + alpha(2)^2*sqres2(-1)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bvgarch.append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cov_y1y2 = 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omega(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1)*omega(2) + beta(2)*beta(1)*cov_y1y2(-1) + alpha(2)*alpha(1)*res1res2(-1)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determinant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of the variance-covariance matrix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bvgarch.append</w:t>
      </w:r>
      <w:proofErr w:type="spellEnd"/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deth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= var_y1*var_y2 - cov_y1y2^2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inverse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elements of the variance-covariance matrix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bvgarch.append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invh1 = var_y2/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deth</w:t>
      </w:r>
      <w:proofErr w:type="spellEnd"/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bvgarch.append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invh3 = var_y1/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deth</w:t>
      </w:r>
      <w:proofErr w:type="spellEnd"/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bvgarch.append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invh2 = -cov_y1y2/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deth</w:t>
      </w:r>
      <w:proofErr w:type="spellEnd"/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log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-likelihood series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bvgarch.append</w:t>
      </w:r>
      <w:proofErr w:type="spellEnd"/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logl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=-0.5*(!mlog2pi + (invh1*sqres1+2*invh2*res1res2+invh3*sqres2) + log(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deth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))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remove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some of the intermediary series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'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bvgarch.append</w:t>
      </w:r>
      <w:proofErr w:type="spellEnd"/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@temp invh1 invh2 invh3 sqres1 sqres2 res1res2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deth</w:t>
      </w:r>
      <w:proofErr w:type="spellEnd"/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estimate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the model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smpl</w:t>
      </w:r>
      <w:proofErr w:type="spellEnd"/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s1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lastRenderedPageBreak/>
        <w:t>bvgarch.ml(</w:t>
      </w:r>
      <w:proofErr w:type="spellStart"/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showopts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, m=100, c=1e-5)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change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below to display different output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show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bvgarch.output</w:t>
      </w:r>
      <w:proofErr w:type="spellEnd"/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graph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varcov.line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var_y1 var_y2 cov_y1y2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show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varcov</w:t>
      </w:r>
      <w:proofErr w:type="spellEnd"/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</w:t>
      </w: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estimate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univariate models using same sample as bivariate model 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spellStart"/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smpl</w:t>
      </w:r>
      <w:proofErr w:type="spellEnd"/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s1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equation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eq1.arch(m=100,c=1e-5) y1 c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equation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eq2.arch(m=100,c=1e-5) y2 c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' LR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statistic for univariate versus bivariate model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scalar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lr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= -2*( eq1.@logl + eq2.@logl -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bvgarch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.@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logl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  <w:proofErr w:type="gram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scalar</w:t>
      </w:r>
      <w:proofErr w:type="gram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lr_pval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 xml:space="preserve"> = 1 - @</w:t>
      </w:r>
      <w:proofErr w:type="spellStart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cchisq</w:t>
      </w:r>
      <w:proofErr w:type="spellEnd"/>
      <w:r w:rsidRPr="00D050F6">
        <w:rPr>
          <w:rFonts w:ascii="Courier New" w:eastAsia="Times New Roman" w:hAnsi="Courier New" w:cs="Courier New"/>
          <w:sz w:val="20"/>
          <w:szCs w:val="20"/>
          <w:lang w:eastAsia="en-MY"/>
        </w:rPr>
        <w:t>(lr,1)</w:t>
      </w:r>
    </w:p>
    <w:p w:rsidR="00D050F6" w:rsidRPr="00D050F6" w:rsidRDefault="00D050F6" w:rsidP="00D05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MY"/>
        </w:rPr>
      </w:pPr>
    </w:p>
    <w:p w:rsidR="00656AB9" w:rsidRDefault="00D050F6">
      <w:bookmarkStart w:id="0" w:name="_GoBack"/>
      <w:bookmarkEnd w:id="0"/>
    </w:p>
    <w:sectPr w:rsidR="00656A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0F6"/>
    <w:rsid w:val="002878B8"/>
    <w:rsid w:val="005705E9"/>
    <w:rsid w:val="00D05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66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Nottingham Malaysia</Company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NENE KUNLEOGUNLUSI</dc:creator>
  <cp:lastModifiedBy>NENE KUNLEOGUNLUSI</cp:lastModifiedBy>
  <cp:revision>1</cp:revision>
  <dcterms:created xsi:type="dcterms:W3CDTF">2015-08-27T10:40:00Z</dcterms:created>
  <dcterms:modified xsi:type="dcterms:W3CDTF">2015-08-27T10:40:00Z</dcterms:modified>
</cp:coreProperties>
</file>