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FBE" w:rsidRDefault="00865FBE" w:rsidP="00FF7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865FBE" w:rsidRPr="00FF719A" w:rsidRDefault="00865FBE" w:rsidP="00FF71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03"/>
        <w:gridCol w:w="1364"/>
        <w:gridCol w:w="1362"/>
        <w:gridCol w:w="1364"/>
        <w:gridCol w:w="1362"/>
      </w:tblGrid>
      <w:tr w:rsidR="00FF719A" w:rsidRPr="00FF719A" w:rsidTr="00FF719A">
        <w:trPr>
          <w:trHeight w:val="268"/>
        </w:trPr>
        <w:tc>
          <w:tcPr>
            <w:tcW w:w="72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Null Hypothesis: Unit root (individual unit root process) </w:t>
            </w: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Series: GDP_GROWTH_RATE, MONETARY_FREEDOM,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72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       PROPERTY_RIGHTS, TRADE_FREEDOM, BUSINESS_FREEDOM</w:t>
            </w:r>
          </w:p>
        </w:tc>
      </w:tr>
      <w:tr w:rsidR="00FF719A" w:rsidRPr="00FF719A" w:rsidTr="00FF719A">
        <w:trPr>
          <w:trHeight w:val="268"/>
        </w:trPr>
        <w:tc>
          <w:tcPr>
            <w:tcW w:w="45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Date: 04/17/14   Time: 12:11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45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Sample: 1995 2014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Exogenous variables: Individual effects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Automatic selection of maximum lags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72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Automatic lag length selection based on SIC: 0 to 1</w:t>
            </w: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Total number of observations: 75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Cross-sections included: 4 (1 dropped)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07"/>
        </w:trPr>
        <w:tc>
          <w:tcPr>
            <w:tcW w:w="18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61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316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FF719A" w:rsidRPr="00FF719A" w:rsidTr="00FF719A">
        <w:trPr>
          <w:trHeight w:val="268"/>
        </w:trPr>
        <w:tc>
          <w:tcPr>
            <w:tcW w:w="45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5.14805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0.7416</w:t>
            </w:r>
          </w:p>
        </w:tc>
      </w:tr>
      <w:tr w:rsidR="00FF719A" w:rsidRPr="00FF719A" w:rsidTr="00FF719A">
        <w:trPr>
          <w:trHeight w:val="268"/>
        </w:trPr>
        <w:tc>
          <w:tcPr>
            <w:tcW w:w="452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 xml:space="preserve">ADF - </w:t>
            </w:r>
            <w:proofErr w:type="spellStart"/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Choi</w:t>
            </w:r>
            <w:proofErr w:type="spellEnd"/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 xml:space="preserve"> Z-stat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0.21782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0.5862</w:t>
            </w:r>
          </w:p>
        </w:tc>
      </w:tr>
      <w:tr w:rsidR="00FF719A" w:rsidRPr="00FF719A" w:rsidTr="00FF719A">
        <w:trPr>
          <w:trHeight w:hRule="exact" w:val="107"/>
        </w:trPr>
        <w:tc>
          <w:tcPr>
            <w:tcW w:w="18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61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72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FF719A" w:rsidRPr="00FF719A" w:rsidTr="00FF719A">
        <w:trPr>
          <w:trHeight w:val="268"/>
        </w:trPr>
        <w:tc>
          <w:tcPr>
            <w:tcW w:w="725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58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Intermediate ADF test results UNTITLED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07"/>
        </w:trPr>
        <w:tc>
          <w:tcPr>
            <w:tcW w:w="18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61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Series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Lag 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Max Lag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  <w:proofErr w:type="spellEnd"/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0.3267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19</w:t>
            </w: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0.6046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19</w:t>
            </w: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8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Dropped from Test</w:t>
            </w: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0.6038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1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FF719A" w:rsidRPr="00FF719A" w:rsidTr="00FF719A">
        <w:trPr>
          <w:trHeight w:val="268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0.6392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4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19A">
              <w:rPr>
                <w:rFonts w:ascii="Arial" w:hAnsi="Arial" w:cs="Arial"/>
                <w:color w:val="000000"/>
                <w:sz w:val="18"/>
                <w:szCs w:val="18"/>
              </w:rPr>
              <w:t> 19</w:t>
            </w:r>
          </w:p>
        </w:tc>
      </w:tr>
      <w:tr w:rsidR="00FF719A" w:rsidRPr="00FF719A" w:rsidTr="00FF719A">
        <w:trPr>
          <w:trHeight w:hRule="exact" w:val="107"/>
        </w:trPr>
        <w:tc>
          <w:tcPr>
            <w:tcW w:w="18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719A" w:rsidRPr="00FF719A" w:rsidTr="00FF719A">
        <w:trPr>
          <w:trHeight w:hRule="exact" w:val="161"/>
        </w:trPr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719A" w:rsidRPr="00FF719A" w:rsidRDefault="00FF719A" w:rsidP="00FF71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A6015" w:rsidRDefault="00FF719A">
      <w:r w:rsidRPr="00FF719A">
        <w:rPr>
          <w:rFonts w:ascii="Arial" w:hAnsi="Arial" w:cs="Arial"/>
          <w:sz w:val="18"/>
          <w:szCs w:val="18"/>
        </w:rPr>
        <w:br/>
      </w:r>
    </w:p>
    <w:p w:rsidR="00DA6015" w:rsidRDefault="00DA6015">
      <w:r>
        <w:br w:type="page"/>
      </w:r>
    </w:p>
    <w:p w:rsidR="00DA6015" w:rsidRPr="00DA6015" w:rsidRDefault="00DA6015" w:rsidP="00DA60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7"/>
        <w:gridCol w:w="1208"/>
        <w:gridCol w:w="1207"/>
        <w:gridCol w:w="1208"/>
        <w:gridCol w:w="1207"/>
      </w:tblGrid>
      <w:tr w:rsidR="00DA6015" w:rsidRPr="00DA6015" w:rsidTr="00DA6015">
        <w:trPr>
          <w:trHeight w:val="225"/>
        </w:trPr>
        <w:tc>
          <w:tcPr>
            <w:tcW w:w="15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Null Hypothesis: Unit root (individual unit root process) </w:t>
            </w: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Series: GDP_GROWTH_RATE, MONETARY_FREEDOM,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       PROPERTY_RIGHTS, TRADE_FREEDOM, BUSINESS_FREEDOM</w:t>
            </w: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Date: 04/17/14   Time: 12:14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Sample: 1995 2014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Exogenous variables: Individual effects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Automatic selection of maximum lags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Automatic lag length selection based on SIC: 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Total (balanced) observations: 90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Cross-sections included: 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Method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ADF - Fisher Chi-square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54.5965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ADF -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Choi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Z-stat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-5.60726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</w:tr>
      <w:tr w:rsidR="00DA6015" w:rsidRPr="00DA6015"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** Probabilities for Fisher tests are computed using an asymptotic Chi</w:t>
            </w: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       -square distribution. All other tests assume asymptotic normality.</w:t>
            </w: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15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Intermediate ADF test results D(UNTITLED)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Series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Prob.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Lag 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Max Lag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  <w:proofErr w:type="spellEnd"/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0.0114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0.1313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DA6015" w:rsidRPr="00DA6015">
        <w:trPr>
          <w:trHeight w:val="22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18</w:t>
            </w:r>
          </w:p>
        </w:tc>
      </w:tr>
      <w:tr w:rsidR="00DA6015" w:rsidRPr="00DA6015">
        <w:trPr>
          <w:trHeight w:hRule="exact" w:val="90"/>
        </w:trPr>
        <w:tc>
          <w:tcPr>
            <w:tcW w:w="15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A6015" w:rsidRDefault="00DA6015">
      <w:r w:rsidRPr="00DA6015">
        <w:rPr>
          <w:rFonts w:ascii="Arial" w:hAnsi="Arial" w:cs="Arial"/>
          <w:sz w:val="18"/>
          <w:szCs w:val="18"/>
        </w:rPr>
        <w:br/>
      </w:r>
    </w:p>
    <w:p w:rsidR="00DA6015" w:rsidRDefault="00DA6015">
      <w:r>
        <w:br w:type="page"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87"/>
        <w:gridCol w:w="1418"/>
        <w:gridCol w:w="1417"/>
        <w:gridCol w:w="1418"/>
        <w:gridCol w:w="1417"/>
        <w:gridCol w:w="1418"/>
      </w:tblGrid>
      <w:tr w:rsidR="00DA6015" w:rsidRPr="00DA6015" w:rsidTr="00DA6015"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Date: 04/17/14   Time: 12:16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422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Sample (adjusted): 1997 2014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Included observations: 18 after adjustments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Trend assumption: Linear deterministic trend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84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Series: GDP_GROWTH_RATE MONETARY_FREEDOM TRADE_FREEDOM PROPERTY_RIGHTS BUSINESS_FREEDOM </w:t>
            </w: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Lags interval (in first differences): 1 to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(Trace)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Trace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0.986336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142.7781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69.81889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1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0.764970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65.50471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47.85613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2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0.659082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39.43995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29.79707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3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0.587238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20.06991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15.49471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4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0.205555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4.142004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0.0418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 Trace test indicates 5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eqn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(s)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**MacKinnon-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Haug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Michelis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Unrestricted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Rank Test (Maximum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Hypothesized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Max-Eigen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0.05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No. of CE(s)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Critical Value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Prob.**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None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0.986336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77.27335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33.87687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0.764970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26.06475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27.58434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0.0772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0.659082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19.37004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21.13162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0.0866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3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0.587238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15.92791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14.26460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0.0270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At most 4 *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0.205555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4.142004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3.841466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0.0418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Max-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eigenvalue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test indicates 1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eqn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(s)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* denotes rejection of the hypothesis at the 0.05 level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**MacKinnon-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Haug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Michelis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(1999) p-values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 Unrestricted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(normalized by b'*S11*b=I):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-0.072118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0.038093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-0.123502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-0.132693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-0.011467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0.181949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0.169156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0.219916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0.052075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-0.303830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-0.580867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0.443592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-0.086750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0.024715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0.216102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-0.319667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-0.065258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-0.012724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-0.044975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0.121558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-0.846787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0.078869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-0.110158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-0.028873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0.105047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Unrestricted Adjustment Coefficients (alpha):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0.008938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0.558774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-0.036917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0.611562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0.547136</w:t>
            </w: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1.177402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0.348003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-1.593868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-0.717906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0.225187</w:t>
            </w: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3.717240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-3.063767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-0.012154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0.210941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-0.171085</w:t>
            </w: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3.253163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0.817114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0.482699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1.347775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-1.471720</w:t>
            </w: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0.315621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2.677318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0.228526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-0.882938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0.272250</w:t>
            </w: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1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-182.5036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-0.528203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1.712505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1.839946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0.159007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(0.20513)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(0.11121)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(0.07332)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(0.14404)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-0.000645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(0.03440)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-0.084912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(0.04938)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-0.268079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(0.07743)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-0.234611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(0.08422)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-0.022762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(0.07257)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2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-169.4712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1.529962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1.277015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-0.503603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(0.09742)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(0.06219)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(0.13066)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-0.345594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-1.065748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-1.254462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(0.15223)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(0.09718)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(0.20418)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0.101024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0.094860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(0.08735)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(0.07739)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-0.021593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0.103717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(0.13242)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(0.11731)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-0.825530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-0.376654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(0.10710)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(0.09488)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-0.085937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0.262141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(0.22343)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(0.19794)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0.464375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0.464906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(0.11760)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(0.10418)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3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-159.7862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-0.707792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-1.272453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(0.06723)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(0.12962)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-0.617411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-1.080791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(0.06912)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(0.13328)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1.297292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0.502528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(0.04574)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(0.08820)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0.122468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0.078484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0.124982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(0.27349)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(0.21251)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(0.11901)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0.904232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-0.603309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0.069387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(0.29191)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(0.22682)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(0.12702)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-0.818470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-0.382045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-1.131805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(0.33541)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(0.26062)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(0.14595)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-0.366321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0.476263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-0.263949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(0.69404)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(0.53928)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(0.30201)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0.331632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0.566278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0.529982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(0.36586)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(0.28428)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(0.15920)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2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4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Equation(s):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-151.8223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70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Normalized </w:t>
            </w:r>
            <w:proofErr w:type="spellStart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 xml:space="preserve"> coefficients (standard error in parentheses)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-0.434332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(0.09998)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-0.349694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(0.10409)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-1.033639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(0.21983)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1.184133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(0.18777)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 w:rsidTr="00DA6015">
        <w:trPr>
          <w:trHeight w:val="225"/>
        </w:trPr>
        <w:tc>
          <w:tcPr>
            <w:tcW w:w="5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Adjustment coefficients (standard error in parentheses)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D(GDP_GROWTH_RATE)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-0.073028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0.038575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0.117201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-0.000505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(0.28088)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(0.19532)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(0.10849)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(0.06155)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D(MONETARY_FREEDOM)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1.133723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-0.556460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0.078522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-0.145215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(0.29325)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(0.20393)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(0.11327)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(0.06427)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D(TRADE_FREEDOM)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-0.885901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-0.395811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-1.134489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-0.662584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(0.37571)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(0.26127)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(0.14513)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(0.08234)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D(PROPERTY_RIGHTS)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-0.797160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0.388309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-0.281098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-0.437806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(0.73060)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(0.50805)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(0.28221)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(0.16011)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D(BUSINESS_FREEDOM)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0.613878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0.623897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0.541216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0.142898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val="22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(0.36930)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(0.25681)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(0.14265)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A6015">
              <w:rPr>
                <w:rFonts w:ascii="Arial" w:hAnsi="Arial" w:cs="Arial"/>
                <w:color w:val="000000"/>
                <w:sz w:val="18"/>
                <w:szCs w:val="18"/>
              </w:rPr>
              <w:t> (0.08093)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90"/>
        </w:trPr>
        <w:tc>
          <w:tcPr>
            <w:tcW w:w="138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A6015" w:rsidRPr="00DA6015">
        <w:trPr>
          <w:trHeight w:hRule="exact" w:val="135"/>
        </w:trPr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A6015" w:rsidRPr="00DA6015" w:rsidRDefault="00DA6015" w:rsidP="00DA60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A6015" w:rsidRDefault="00DA6015">
      <w:r w:rsidRPr="00DA6015">
        <w:rPr>
          <w:rFonts w:ascii="Arial" w:hAnsi="Arial" w:cs="Arial"/>
          <w:sz w:val="18"/>
          <w:szCs w:val="18"/>
        </w:rPr>
        <w:br/>
      </w:r>
    </w:p>
    <w:p w:rsidR="00DA6015" w:rsidRDefault="00DA6015">
      <w:r>
        <w:br w:type="page"/>
      </w:r>
    </w:p>
    <w:p w:rsidR="00F006DF" w:rsidRPr="00F006DF" w:rsidRDefault="00F006DF" w:rsidP="00F006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27"/>
        <w:gridCol w:w="1313"/>
        <w:gridCol w:w="1312"/>
        <w:gridCol w:w="1313"/>
        <w:gridCol w:w="1312"/>
        <w:gridCol w:w="1313"/>
      </w:tblGrid>
      <w:tr w:rsidR="00F006DF" w:rsidRPr="00F006DF" w:rsidTr="00F006DF">
        <w:trPr>
          <w:trHeight w:val="225"/>
        </w:trPr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 Vector 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Autoregression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Estimates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Date: 04/17/14   Time: 12:18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Sample (adjusted): 1997 2014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Included observations: 18 after adjustments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GDP_GROWTH_RATE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MONETARY_FREEDOM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TRADE_FREEDOM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PROPERTY_RIGHTS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BUSINESS_FREEDOM</w:t>
            </w:r>
          </w:p>
        </w:tc>
      </w:tr>
      <w:tr w:rsidR="00F006DF" w:rsidRPr="00F006DF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GDP_GROWTH_RATE(-1)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0.640849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0.341590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-1.724525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1.357328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0.792470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(0.37370)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(0.42144)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(0.54453)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(0.96538)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(0.53128)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[ 1.71487]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[ 0.81053]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[-3.16700]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[ 1.40600]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[ 1.49161]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GDP_GROWTH_RATE(-2)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-0.177185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0.601448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0.983497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-0.908254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-0.409130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(0.50192)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(0.56604)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(0.73136)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(1.29661)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(0.71357)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[-0.35301]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[ 1.06255]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[ 1.34475]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[-0.70048]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[-0.57336]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MONETARY_FREEDOM(-1)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0.161271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0.189627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0.013243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0.321920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0.383585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(0.32838)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(0.37033)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(0.47849)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(0.84829)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(0.46685)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[ 0.49112]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[ 0.51205]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[ 0.02768]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[ 0.37949]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[ 0.82165]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MONETARY_FREEDOM(-2)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-0.079544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0.271673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-0.422547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-0.049685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0.261784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(0.22472)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(0.25343)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(0.32745)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(0.58052)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(0.31948)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[-0.35397]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[ 1.07198]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[-1.29042]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[-0.08559]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[ 0.81940]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TRADE_FREEDOM(-1)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-0.033070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-0.005457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-0.316935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-0.742251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0.167949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(0.20400)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(0.23006)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(0.29726)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(0.52700)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(0.29003)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[-0.16211]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[-0.02372]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[-1.06620]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[-1.40846]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[ 0.57908]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TRADE_FREEDOM(-2)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0.090000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0.059173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0.201292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0.623276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0.343276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(0.16192)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(0.18261)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(0.23594)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(0.41830)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(0.23020)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[ 0.55581]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[ 0.32404]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[ 0.85313]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[ 1.49003]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[ 1.49118]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PROPERTY_RIGHTS(-1)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-0.061635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-0.106676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-0.011707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1.307273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0.025225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(0.12396)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(0.13979)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(0.18062)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(0.32022)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(0.17623)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[-0.49723]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[-0.76310]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[-0.06482]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[ 4.08248]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[ 0.14314]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PROPERTY_RIGHTS(-2)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0.045332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-0.045041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-0.645937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-0.702586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0.109813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(0.14580)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(0.16442)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(0.21244)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(0.37663)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(0.20727)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[ 0.31093]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[-0.27394]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[-3.04052]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[-1.86544]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[ 0.52979]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BUSINESS_FREEDOM(-1)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0.024817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-0.149022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0.307939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-1.282486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0.030586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(0.33376)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(0.37639)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(0.48632)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(0.86219)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(0.47449)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[ 0.07436]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[-0.39592]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[ 0.63320]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[-1.48748]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[ 0.06446]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BUSINESS_FREEDOM(-2)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-0.070855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-0.378262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0.585341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1.110463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0.123002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(0.37291)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(0.42055)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(0.54338)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(0.96334)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(0.53016)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[-0.19000]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[-0.89944]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[ 1.07722]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[ 1.15272]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[ 0.23201]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-4.223046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73.43717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59.42426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12.59348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-22.68121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(19.5381)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(22.0341)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(28.4695)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(50.4726)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(27.7770)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[-0.21614]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[ 3.33289]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[ 2.08729]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[ 0.24951]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[-0.81655]</w:t>
            </w:r>
          </w:p>
        </w:tc>
      </w:tr>
      <w:tr w:rsidR="00F006DF" w:rsidRPr="00F006DF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0.616602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0.892599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0.980286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0.898798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0.945455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0.068891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0.739168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0.952123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0.754223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0.867534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 Sum sq. 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resids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27.29708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34.71693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57.95775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182.1644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55.17231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1.974736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2.227007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2.877443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5.101322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2.807447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 F-statistic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1.125779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5.817612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34.80766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6.216828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12.13349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-29.28857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-31.45260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-36.06498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-46.37174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-35.62170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AIC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4.476507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4.716955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5.229442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6.374637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5.180189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5.020623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5.261071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5.773558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6.918753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5.724305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1.911111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71.65000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54.66667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33.33333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65.54444</w:t>
            </w:r>
          </w:p>
        </w:tc>
      </w:tr>
      <w:tr w:rsidR="00F006DF" w:rsidRPr="00F006DF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2.046486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4.360552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13.15053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10.28992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7.713641</w:t>
            </w:r>
          </w:p>
        </w:tc>
      </w:tr>
      <w:tr w:rsidR="00F006DF" w:rsidRPr="00F006DF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 (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dof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adj.)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1302.383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11.58421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-149.7513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information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22.75014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 w:rsidTr="00F006DF">
        <w:trPr>
          <w:trHeight w:val="225"/>
        </w:trPr>
        <w:tc>
          <w:tcPr>
            <w:tcW w:w="2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006DF">
              <w:rPr>
                <w:rFonts w:ascii="Arial" w:hAnsi="Arial" w:cs="Arial"/>
                <w:color w:val="000000"/>
                <w:sz w:val="18"/>
                <w:szCs w:val="18"/>
              </w:rPr>
              <w:t> 25.47072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06DF" w:rsidRPr="00F006DF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006DF" w:rsidRPr="00F006DF" w:rsidRDefault="00F006DF" w:rsidP="00F00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C0358" w:rsidRDefault="00F006DF">
      <w:r w:rsidRPr="00F006DF">
        <w:rPr>
          <w:rFonts w:ascii="Arial" w:hAnsi="Arial" w:cs="Arial"/>
          <w:sz w:val="18"/>
          <w:szCs w:val="18"/>
        </w:rPr>
        <w:br/>
      </w:r>
    </w:p>
    <w:sectPr w:rsidR="006C0358" w:rsidSect="00DA6015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719A"/>
    <w:rsid w:val="006C0358"/>
    <w:rsid w:val="00825F9B"/>
    <w:rsid w:val="00865FBE"/>
    <w:rsid w:val="00AD1F43"/>
    <w:rsid w:val="00DA6015"/>
    <w:rsid w:val="00F006DF"/>
    <w:rsid w:val="00FF7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3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mu.khurram</dc:creator>
  <cp:lastModifiedBy>Dell</cp:lastModifiedBy>
  <cp:revision>5</cp:revision>
  <dcterms:created xsi:type="dcterms:W3CDTF">2014-04-17T07:13:00Z</dcterms:created>
  <dcterms:modified xsi:type="dcterms:W3CDTF">2014-07-23T20:24:00Z</dcterms:modified>
</cp:coreProperties>
</file>