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</w:pPr>
      <w:r>
        <w:t xml:space="preserve">Note I’m using two screens and the left screen is the </w:t>
      </w:r>
      <w:proofErr w:type="spellStart"/>
      <w:r>
        <w:t>eviews</w:t>
      </w:r>
      <w:proofErr w:type="spellEnd"/>
      <w:r>
        <w:t xml:space="preserve"> files. Build is Apr 16 2013. </w:t>
      </w:r>
      <w:proofErr w:type="gramStart"/>
      <w:r>
        <w:t>Serial 80K00168.</w:t>
      </w:r>
      <w:proofErr w:type="gramEnd"/>
      <w:r>
        <w:t xml:space="preserve"> 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</w:pPr>
      <w:r>
        <w:rPr>
          <w:noProof/>
        </w:rPr>
        <w:drawing>
          <wp:inline distT="0" distB="0" distL="0" distR="0" wp14:anchorId="1A161C9B" wp14:editId="128D7E98">
            <wp:extent cx="5943600" cy="16719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  <w:r>
        <w:t>Open trubador.wf1 and copy “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pagecontract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if asx200returns&lt;&gt;0</w:t>
      </w:r>
      <w:r>
        <w:rPr>
          <w:rFonts w:ascii="Arial" w:hAnsi="Arial" w:cs="Arial"/>
          <w:color w:val="000000"/>
          <w:sz w:val="18"/>
          <w:szCs w:val="18"/>
        </w:rPr>
        <w:t>” into program window press return. Result</w:t>
      </w:r>
    </w:p>
    <w:p w:rsidR="00A24F1E" w:rsidRDefault="0087208E">
      <w:r>
        <w:br/>
      </w:r>
      <w:r>
        <w:rPr>
          <w:noProof/>
        </w:rPr>
        <w:drawing>
          <wp:inline distT="0" distB="0" distL="0" distR="0" wp14:anchorId="1D6B3955" wp14:editId="35832B33">
            <wp:extent cx="3208020" cy="1242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8E" w:rsidRDefault="0087208E">
      <w:r>
        <w:t>Click yes</w:t>
      </w:r>
    </w:p>
    <w:p w:rsidR="0087208E" w:rsidRDefault="0087208E">
      <w:r>
        <w:rPr>
          <w:noProof/>
        </w:rPr>
        <w:drawing>
          <wp:inline distT="0" distB="0" distL="0" distR="0" wp14:anchorId="55DDCD37" wp14:editId="39169C95">
            <wp:extent cx="6111240" cy="1592580"/>
            <wp:effectExtent l="0" t="0" r="381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2867" cy="159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8E" w:rsidRDefault="0087208E">
      <w:r>
        <w:br w:type="page"/>
      </w:r>
    </w:p>
    <w:p w:rsidR="0087208E" w:rsidRDefault="0087208E">
      <w:r>
        <w:lastRenderedPageBreak/>
        <w:t>Copy program: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'Determine the sample range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%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pagesmpl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= @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pagesmpl</w:t>
      </w:r>
      <w:proofErr w:type="spellEnd"/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%beg =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@word(</w:t>
      </w:r>
      <w:proofErr w:type="gramEnd"/>
      <w:r>
        <w:rPr>
          <w:rFonts w:ascii="Arial" w:hAnsi="Arial" w:cs="Arial"/>
          <w:color w:val="000000"/>
          <w:sz w:val="18"/>
          <w:szCs w:val="18"/>
        </w:rPr>
        <w:t>%pagesmpl,1)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!beg =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@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dtoo</w:t>
      </w:r>
      <w:proofErr w:type="spellEnd"/>
      <w:r>
        <w:rPr>
          <w:rFonts w:ascii="Arial" w:hAnsi="Arial" w:cs="Arial"/>
          <w:color w:val="000000"/>
          <w:sz w:val="18"/>
          <w:szCs w:val="18"/>
        </w:rPr>
        <w:t>(</w:t>
      </w:r>
      <w:proofErr w:type="gramEnd"/>
      <w:r>
        <w:rPr>
          <w:rFonts w:ascii="Arial" w:hAnsi="Arial" w:cs="Arial"/>
          <w:color w:val="000000"/>
          <w:sz w:val="18"/>
          <w:szCs w:val="18"/>
        </w:rPr>
        <w:t>%beg)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'Window size for moving correlation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!window = 20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'Generate the moving correlation first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movcor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= @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movcor</w:t>
      </w:r>
      <w:proofErr w:type="spellEnd"/>
      <w:r>
        <w:rPr>
          <w:rFonts w:ascii="Arial" w:hAnsi="Arial" w:cs="Arial"/>
          <w:color w:val="000000"/>
          <w:sz w:val="18"/>
          <w:szCs w:val="18"/>
        </w:rPr>
        <w:t>(asx200returns,bondrets,!window)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'Retain only the correlations of interest.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series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cor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= @recode(@mod(@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obsnum</w:t>
      </w:r>
      <w:proofErr w:type="spellEnd"/>
      <w:r>
        <w:rPr>
          <w:rFonts w:ascii="Arial" w:hAnsi="Arial" w:cs="Arial"/>
          <w:color w:val="000000"/>
          <w:sz w:val="18"/>
          <w:szCs w:val="18"/>
        </w:rPr>
        <w:t>-!beg+1,!window)=0,movcor,NA)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'Get rid of NAs and store the data as a vector</w:t>
      </w:r>
    </w:p>
    <w:p w:rsidR="0087208E" w:rsidRDefault="0087208E" w:rsidP="0087208E">
      <w:pPr>
        <w:tabs>
          <w:tab w:val="left" w:pos="0"/>
          <w:tab w:val="left" w:pos="252"/>
          <w:tab w:val="left" w:pos="504"/>
          <w:tab w:val="left" w:pos="756"/>
          <w:tab w:val="left" w:pos="1008"/>
          <w:tab w:val="left" w:pos="1260"/>
          <w:tab w:val="left" w:pos="1512"/>
          <w:tab w:val="left" w:pos="1764"/>
          <w:tab w:val="left" w:pos="2016"/>
          <w:tab w:val="left" w:pos="2268"/>
          <w:tab w:val="left" w:pos="2520"/>
          <w:tab w:val="left" w:pos="2772"/>
          <w:tab w:val="left" w:pos="3024"/>
          <w:tab w:val="left" w:pos="3276"/>
          <w:tab w:val="left" w:pos="3528"/>
          <w:tab w:val="left" w:pos="3780"/>
          <w:tab w:val="left" w:pos="4032"/>
          <w:tab w:val="left" w:pos="4284"/>
          <w:tab w:val="left" w:pos="4536"/>
          <w:tab w:val="left" w:pos="4788"/>
          <w:tab w:val="left" w:pos="5040"/>
          <w:tab w:val="left" w:pos="5292"/>
          <w:tab w:val="left" w:pos="5544"/>
          <w:tab w:val="left" w:pos="5796"/>
          <w:tab w:val="left" w:pos="6048"/>
          <w:tab w:val="left" w:pos="6300"/>
          <w:tab w:val="left" w:pos="6552"/>
          <w:tab w:val="left" w:pos="6804"/>
          <w:tab w:val="left" w:pos="7056"/>
          <w:tab w:val="left" w:pos="7308"/>
          <w:tab w:val="left" w:pos="7560"/>
          <w:tab w:val="left" w:pos="781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proofErr w:type="spellStart"/>
      <w:proofErr w:type="gramStart"/>
      <w:r>
        <w:rPr>
          <w:rFonts w:ascii="Arial" w:hAnsi="Arial" w:cs="Arial"/>
          <w:color w:val="000000"/>
          <w:sz w:val="18"/>
          <w:szCs w:val="18"/>
        </w:rPr>
        <w:t>stom</w:t>
      </w:r>
      <w:proofErr w:type="spellEnd"/>
      <w:r>
        <w:rPr>
          <w:rFonts w:ascii="Arial" w:hAnsi="Arial" w:cs="Arial"/>
          <w:color w:val="000000"/>
          <w:sz w:val="18"/>
          <w:szCs w:val="18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8"/>
          <w:szCs w:val="18"/>
        </w:rPr>
        <w:t>cor,corvec</w:t>
      </w:r>
      <w:proofErr w:type="spellEnd"/>
      <w:r>
        <w:rPr>
          <w:rFonts w:ascii="Arial" w:hAnsi="Arial" w:cs="Arial"/>
          <w:color w:val="000000"/>
          <w:sz w:val="18"/>
          <w:szCs w:val="18"/>
        </w:rPr>
        <w:t>)</w:t>
      </w:r>
    </w:p>
    <w:p w:rsidR="0087208E" w:rsidRDefault="0087208E"/>
    <w:p w:rsidR="0087208E" w:rsidRDefault="0087208E">
      <w:proofErr w:type="gramStart"/>
      <w:r>
        <w:t>press</w:t>
      </w:r>
      <w:proofErr w:type="gramEnd"/>
      <w:r>
        <w:t xml:space="preserve"> return:</w:t>
      </w:r>
    </w:p>
    <w:p w:rsidR="0087208E" w:rsidRDefault="0087208E" w:rsidP="0087208E">
      <w:r>
        <w:rPr>
          <w:noProof/>
        </w:rPr>
        <w:drawing>
          <wp:inline distT="0" distB="0" distL="0" distR="0" wp14:anchorId="6C41C9B0" wp14:editId="54171C97">
            <wp:extent cx="1531620" cy="10439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08E" w:rsidRDefault="0087208E" w:rsidP="0087208E">
      <w:r>
        <w:t>Click ok:</w:t>
      </w:r>
    </w:p>
    <w:p w:rsidR="0087208E" w:rsidRDefault="0087208E" w:rsidP="0087208E">
      <w:r>
        <w:rPr>
          <w:noProof/>
        </w:rPr>
        <w:drawing>
          <wp:inline distT="0" distB="0" distL="0" distR="0" wp14:anchorId="413D2CA6" wp14:editId="48E92F79">
            <wp:extent cx="5943600" cy="31826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0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08E"/>
    <w:rsid w:val="0087208E"/>
    <w:rsid w:val="00A2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2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0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2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0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boliver</dc:creator>
  <cp:lastModifiedBy>boliver</cp:lastModifiedBy>
  <cp:revision>1</cp:revision>
  <dcterms:created xsi:type="dcterms:W3CDTF">2013-09-16T02:13:00Z</dcterms:created>
  <dcterms:modified xsi:type="dcterms:W3CDTF">2013-09-16T02:20:00Z</dcterms:modified>
</cp:coreProperties>
</file>