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BB0" w:rsidRDefault="00D07BB0">
      <w:pPr>
        <w:rPr>
          <w:noProof/>
          <w:lang w:val="en-US"/>
        </w:rPr>
      </w:pPr>
      <w:bookmarkStart w:id="0" w:name="_GoBack"/>
      <w:bookmarkEnd w:id="0"/>
      <w:r>
        <w:rPr>
          <w:noProof/>
          <w:lang w:val="en-US"/>
        </w:rPr>
        <w:t xml:space="preserve">This is what I get when I open the downloaded add-in file as prescribed by instructions on </w:t>
      </w:r>
      <w:hyperlink r:id="rId5" w:history="1">
        <w:r w:rsidRPr="001E7236">
          <w:rPr>
            <w:rStyle w:val="a5"/>
            <w:noProof/>
            <w:lang w:val="en-US"/>
          </w:rPr>
          <w:t>http://www.eviews.com/Addins/addins.shtml</w:t>
        </w:r>
      </w:hyperlink>
    </w:p>
    <w:p w:rsidR="00D07BB0" w:rsidRDefault="00D07BB0">
      <w:pPr>
        <w:rPr>
          <w:noProof/>
          <w:lang w:val="en-US"/>
        </w:rPr>
      </w:pPr>
    </w:p>
    <w:p w:rsidR="00BC74D8" w:rsidRDefault="00D07BB0">
      <w:pPr>
        <w:rPr>
          <w:lang w:val="en-US"/>
        </w:rPr>
      </w:pPr>
      <w:r>
        <w:rPr>
          <w:noProof/>
        </w:rPr>
        <w:drawing>
          <wp:inline distT="0" distB="0" distL="0" distR="0">
            <wp:extent cx="5175250" cy="38925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0" cy="389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BB0" w:rsidRDefault="00D07BB0">
      <w:pPr>
        <w:rPr>
          <w:lang w:val="en-US"/>
        </w:rPr>
      </w:pPr>
    </w:p>
    <w:p w:rsidR="00D07BB0" w:rsidRDefault="00D07BB0">
      <w:pPr>
        <w:rPr>
          <w:lang w:val="en-US"/>
        </w:rPr>
      </w:pPr>
      <w:r>
        <w:rPr>
          <w:lang w:val="en-US"/>
        </w:rPr>
        <w:t>I can’t proceed with the field for “format string” empty (above) so I enter “a” there and then this arrives:</w:t>
      </w:r>
    </w:p>
    <w:p w:rsidR="00D07BB0" w:rsidRDefault="00D07BB0">
      <w:pPr>
        <w:rPr>
          <w:lang w:val="en-US"/>
        </w:rPr>
      </w:pPr>
    </w:p>
    <w:p w:rsidR="00D07BB0" w:rsidRDefault="00D07BB0">
      <w:pPr>
        <w:rPr>
          <w:lang w:val="en-US"/>
        </w:rPr>
      </w:pPr>
      <w:r>
        <w:rPr>
          <w:noProof/>
        </w:rPr>
        <w:drawing>
          <wp:inline distT="0" distB="0" distL="0" distR="0">
            <wp:extent cx="5362575" cy="3971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BB0" w:rsidRDefault="00D07BB0">
      <w:pPr>
        <w:rPr>
          <w:lang w:val="en-US"/>
        </w:rPr>
      </w:pPr>
      <w:r>
        <w:rPr>
          <w:lang w:val="en-US"/>
        </w:rPr>
        <w:lastRenderedPageBreak/>
        <w:t>Bur I can continue to the next step after clicking “OK”</w:t>
      </w:r>
    </w:p>
    <w:p w:rsidR="00D07BB0" w:rsidRDefault="00D07BB0">
      <w:pPr>
        <w:rPr>
          <w:lang w:val="en-US"/>
        </w:rPr>
      </w:pPr>
      <w:r>
        <w:rPr>
          <w:noProof/>
        </w:rPr>
        <w:drawing>
          <wp:inline distT="0" distB="0" distL="0" distR="0">
            <wp:extent cx="5400675" cy="3981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BB0" w:rsidRDefault="00D07BB0">
      <w:pPr>
        <w:rPr>
          <w:lang w:val="en-US"/>
        </w:rPr>
      </w:pPr>
    </w:p>
    <w:p w:rsidR="00D07BB0" w:rsidRDefault="00D07BB0">
      <w:pPr>
        <w:rPr>
          <w:lang w:val="en-US"/>
        </w:rPr>
      </w:pPr>
      <w:r>
        <w:rPr>
          <w:lang w:val="en-US"/>
        </w:rPr>
        <w:t>Finally I click the “</w:t>
      </w:r>
      <w:r>
        <w:t>Готово</w:t>
      </w:r>
      <w:r>
        <w:rPr>
          <w:lang w:val="en-US"/>
        </w:rPr>
        <w:t>” button (lowest on the right in the picture above), which is the Russian equivalent of “Finish” and I get:</w:t>
      </w:r>
    </w:p>
    <w:p w:rsidR="00D07BB0" w:rsidRDefault="00D07BB0">
      <w:pPr>
        <w:rPr>
          <w:lang w:val="en-US"/>
        </w:rPr>
      </w:pPr>
    </w:p>
    <w:p w:rsidR="00D07BB0" w:rsidRDefault="00D07BB0">
      <w:pPr>
        <w:rPr>
          <w:lang w:val="en-US"/>
        </w:rPr>
      </w:pPr>
      <w:r>
        <w:rPr>
          <w:noProof/>
        </w:rPr>
        <w:drawing>
          <wp:inline distT="0" distB="0" distL="0" distR="0">
            <wp:extent cx="2457450" cy="1238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BB0" w:rsidRDefault="00D07BB0">
      <w:pPr>
        <w:rPr>
          <w:lang w:val="en-US"/>
        </w:rPr>
      </w:pPr>
    </w:p>
    <w:p w:rsidR="00D07BB0" w:rsidRDefault="00D07BB0">
      <w:pPr>
        <w:rPr>
          <w:lang w:val="en-US"/>
        </w:rPr>
      </w:pPr>
      <w:r>
        <w:rPr>
          <w:lang w:val="en-US"/>
        </w:rPr>
        <w:t>I press OK and it seems I’m done.</w:t>
      </w:r>
    </w:p>
    <w:p w:rsidR="00B07FAC" w:rsidRDefault="00B07FAC">
      <w:pPr>
        <w:rPr>
          <w:lang w:val="en-US"/>
        </w:rPr>
      </w:pPr>
    </w:p>
    <w:p w:rsidR="00B07FAC" w:rsidRPr="00D07BB0" w:rsidRDefault="00B07FAC">
      <w:pPr>
        <w:rPr>
          <w:lang w:val="en-US"/>
        </w:rPr>
      </w:pPr>
      <w:r>
        <w:rPr>
          <w:lang w:val="en-US"/>
        </w:rPr>
        <w:t>But then I cannot figure out if it’s indeed a successful finish (absolutely possible that it’s due to my nonability) because I cannot unite the outputs or do whatever might help me get some table that can be transferred to excel.</w:t>
      </w:r>
    </w:p>
    <w:sectPr w:rsidR="00B07FAC" w:rsidRPr="00D07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BB0"/>
    <w:rsid w:val="000E61A1"/>
    <w:rsid w:val="00370CD7"/>
    <w:rsid w:val="00373BA6"/>
    <w:rsid w:val="00380420"/>
    <w:rsid w:val="00387634"/>
    <w:rsid w:val="00476696"/>
    <w:rsid w:val="00541C0F"/>
    <w:rsid w:val="005E52AB"/>
    <w:rsid w:val="00676E5C"/>
    <w:rsid w:val="00847899"/>
    <w:rsid w:val="00936959"/>
    <w:rsid w:val="00A16AA0"/>
    <w:rsid w:val="00A53F88"/>
    <w:rsid w:val="00B07FAC"/>
    <w:rsid w:val="00B968BA"/>
    <w:rsid w:val="00BC74D8"/>
    <w:rsid w:val="00D07BB0"/>
    <w:rsid w:val="00D233F8"/>
    <w:rsid w:val="00DC7C91"/>
    <w:rsid w:val="00E213B1"/>
    <w:rsid w:val="00E736C4"/>
    <w:rsid w:val="00F37DA4"/>
    <w:rsid w:val="00F5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07B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07BB0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07B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07B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07BB0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07B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www.eviews.com/Addins/addins.s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vbadalian</dc:creator>
  <cp:keywords/>
  <dc:description/>
  <cp:lastModifiedBy>vbadalian</cp:lastModifiedBy>
  <cp:revision>2</cp:revision>
  <dcterms:created xsi:type="dcterms:W3CDTF">2013-04-05T08:37:00Z</dcterms:created>
  <dcterms:modified xsi:type="dcterms:W3CDTF">2013-04-05T08:37:00Z</dcterms:modified>
</cp:coreProperties>
</file>