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DFE" w:rsidRDefault="005F0F30">
      <w:r>
        <w:rPr>
          <w:noProof/>
        </w:rPr>
        <w:drawing>
          <wp:inline distT="0" distB="0" distL="0" distR="0">
            <wp:extent cx="4364355" cy="361886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355" cy="361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F30" w:rsidRDefault="005F0F30">
      <w:r>
        <w:t>RIO is non-stationary</w:t>
      </w:r>
    </w:p>
    <w:p w:rsidR="005F0F30" w:rsidRDefault="005F0F30" w:rsidP="005F0F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 w:rsidRPr="005F0F30">
        <w:rPr>
          <w:rFonts w:ascii="Arial" w:hAnsi="Arial" w:cs="Arial"/>
          <w:sz w:val="18"/>
          <w:szCs w:val="18"/>
        </w:rPr>
        <w:t>log(</w:t>
      </w:r>
      <w:proofErr w:type="spellStart"/>
      <w:proofErr w:type="gramEnd"/>
      <w:r w:rsidRPr="005F0F30">
        <w:rPr>
          <w:rFonts w:ascii="Arial" w:hAnsi="Arial" w:cs="Arial"/>
          <w:sz w:val="18"/>
          <w:szCs w:val="18"/>
        </w:rPr>
        <w:t>adj_close</w:t>
      </w:r>
      <w:proofErr w:type="spellEnd"/>
      <w:r w:rsidRPr="005F0F30">
        <w:rPr>
          <w:rFonts w:ascii="Arial" w:hAnsi="Arial" w:cs="Arial"/>
          <w:sz w:val="18"/>
          <w:szCs w:val="18"/>
        </w:rPr>
        <w:t>) c log(</w:t>
      </w:r>
      <w:proofErr w:type="spellStart"/>
      <w:r w:rsidRPr="005F0F30">
        <w:rPr>
          <w:rFonts w:ascii="Arial" w:hAnsi="Arial" w:cs="Arial"/>
          <w:sz w:val="18"/>
          <w:szCs w:val="18"/>
        </w:rPr>
        <w:t>adj_close</w:t>
      </w:r>
      <w:proofErr w:type="spellEnd"/>
      <w:r w:rsidRPr="005F0F30">
        <w:rPr>
          <w:rFonts w:ascii="Arial" w:hAnsi="Arial" w:cs="Arial"/>
          <w:sz w:val="18"/>
          <w:szCs w:val="18"/>
        </w:rPr>
        <w:t>(-1))</w:t>
      </w:r>
      <w:r>
        <w:rPr>
          <w:rFonts w:ascii="Arial" w:hAnsi="Arial" w:cs="Arial"/>
          <w:sz w:val="18"/>
          <w:szCs w:val="18"/>
        </w:rPr>
        <w:t>, sample from 2/2/2011 to 12/01/2011</w:t>
      </w:r>
    </w:p>
    <w:p w:rsidR="005F0F30" w:rsidRDefault="005F0F30" w:rsidP="005F0F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55"/>
        <w:gridCol w:w="1785"/>
        <w:gridCol w:w="367"/>
        <w:gridCol w:w="683"/>
        <w:gridCol w:w="682"/>
        <w:gridCol w:w="788"/>
        <w:gridCol w:w="682"/>
      </w:tblGrid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03/01/12   Time: 16:38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2/02/2011 12/01/2011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213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7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Autocorrelation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Partial Correlation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AC 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PAC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Q-Stat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7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.|*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.|*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0.142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0.142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4.3515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0.037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0.030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0.010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4.5500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0.103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*|.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*|.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-0.068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5.5608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0.135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*|.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*|.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-0.125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-0.109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9.0051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0.061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*|.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*|.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-0.100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-0.067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11.193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0.048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0.015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0.040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11.244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0.081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-0.010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-0.028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11.266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0.127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*|.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-0.052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11.870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0.157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-0.021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-0.020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11.966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0.215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.|.     |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-0.021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-0.015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12.065</w:t>
            </w: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0.281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7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5F0F30" w:rsidRDefault="005F0F30"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r>
        <w:t>Stationary</w:t>
      </w:r>
    </w:p>
    <w:p w:rsidR="005F0F30" w:rsidRDefault="005F0F30" w:rsidP="005F0F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LOG(ADJ_CLOSE)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03/01/12   Time: 16:39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2/02/2011 12/01/2011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Included observations: 213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0.061193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0.054357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1.125765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0.2615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LOG(ADJ_CLOSE(-1))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0.985614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0.012540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78.59516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0.966970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4.332124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0.966814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0.105875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0.019287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-5.049397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0.078492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-5.017835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539.7607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-5.036642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6177.199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1.684350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5F0F30" w:rsidRDefault="005F0F30">
      <w:r>
        <w:rPr>
          <w:rFonts w:ascii="Arial" w:hAnsi="Arial" w:cs="Arial"/>
          <w:sz w:val="18"/>
          <w:szCs w:val="18"/>
        </w:rPr>
        <w:br/>
      </w:r>
      <w:r>
        <w:t>High R-squared, significant coefficient indicates that the model is adding value.</w:t>
      </w:r>
    </w:p>
    <w:p w:rsidR="005F0F30" w:rsidRDefault="005F0F30"/>
    <w:p w:rsidR="005F0F30" w:rsidRDefault="005F0F30" w:rsidP="005F0F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Heteroskedasticity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Test: ARCH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5.023612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Prob. F(5,202)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Obs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23.00370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Prob. Chi-Square(5)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RESID^2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03/01/12   Time: 16:40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2/09/2011 12/01/2011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208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6.06E-05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3.117680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0.0021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RESID^2(-1)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0.093192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0.071566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1.302196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0.1943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RESID^2(-2)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0.111281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0.071418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1.558175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0.1208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RESID^2(-3)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0.216886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0.070276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3.086190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0.0023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RESID^2(-4)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0.107484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0.071428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1.504792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0.1339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RESID^2(-5)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-0.024904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0.071513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-0.348243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0.7280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0.110595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0.000373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0.088580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0.000678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0.000648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-11.81826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8.47E-05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-11.72198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1235.099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-11.77933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5.023612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1.964283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5F0F30" w:rsidRDefault="005F0F30">
      <w:r>
        <w:rPr>
          <w:rFonts w:ascii="Arial" w:hAnsi="Arial" w:cs="Arial"/>
          <w:sz w:val="18"/>
          <w:szCs w:val="18"/>
        </w:rPr>
        <w:br/>
      </w:r>
      <w:r>
        <w:t>ARCH test: The F-test and TR^2 is significant to reject the hypothesis that ARCH does not exist in the model.</w:t>
      </w:r>
    </w:p>
    <w:p w:rsidR="005F0F30" w:rsidRDefault="005F0F30"/>
    <w:p w:rsidR="005F0F30" w:rsidRDefault="005F0F30">
      <w:r>
        <w:lastRenderedPageBreak/>
        <w:t xml:space="preserve">Use </w:t>
      </w:r>
      <w:proofErr w:type="gramStart"/>
      <w:r>
        <w:t>GARCH(</w:t>
      </w:r>
      <w:proofErr w:type="gramEnd"/>
      <w:r>
        <w:t xml:space="preserve">1,1) </w:t>
      </w:r>
    </w:p>
    <w:p w:rsidR="005F0F30" w:rsidRDefault="005F0F30" w:rsidP="005F0F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LOG(ADJ_CLOSE)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ML - ARCH (Marquardt) - Normal distribution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03/01/12   Time: 16:42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2/02/2011 12/01/2011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213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12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Presample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variance: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backcast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(parameter = 0.7)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 = C(3) + C(4)*RESID(-1)^2 + C(5)*GARCH(-1)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0.048337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0.053036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0.911413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0.3621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LOG(ADJ_CLOSE(-1))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0.988895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0.012134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81.49728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Variance Equation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4.64E-06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4.40E-06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1.053065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0.2923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RESID(-1)^2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0.117900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0.033470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3.522593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GARCH(-1)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0.879735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0.031444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27.97816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0.966793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4.332124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0.966155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0.105875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0.019478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-5.277691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0.078912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-5.198788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567.0741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-5.245804</w:t>
            </w:r>
          </w:p>
        </w:tc>
      </w:tr>
      <w:tr w:rsidR="005F0F30" w:rsidT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1513.955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1.680798</w:t>
            </w: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F0F3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0F30" w:rsidRDefault="005F0F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5F0F30" w:rsidRDefault="005F0F30">
      <w:r>
        <w:rPr>
          <w:rFonts w:ascii="Arial" w:hAnsi="Arial" w:cs="Arial"/>
          <w:sz w:val="18"/>
          <w:szCs w:val="18"/>
        </w:rPr>
        <w:br/>
      </w:r>
    </w:p>
    <w:p w:rsidR="007021F7" w:rsidRDefault="007021F7">
      <w:r>
        <w:t>Forecast</w:t>
      </w:r>
    </w:p>
    <w:p w:rsidR="007021F7" w:rsidRDefault="007021F7">
      <w:r>
        <w:rPr>
          <w:noProof/>
        </w:rPr>
        <w:lastRenderedPageBreak/>
        <w:drawing>
          <wp:inline distT="0" distB="0" distL="0" distR="0">
            <wp:extent cx="5943600" cy="5389746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9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F30" w:rsidRDefault="005F0F30"/>
    <w:sectPr w:rsidR="005F0F30" w:rsidSect="00034D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doNotDisplayPageBoundaries/>
  <w:proofState w:spelling="clean" w:grammar="clean"/>
  <w:defaultTabStop w:val="720"/>
  <w:characterSpacingControl w:val="doNotCompress"/>
  <w:compat>
    <w:useFELayout/>
  </w:compat>
  <w:rsids>
    <w:rsidRoot w:val="005F0F30"/>
    <w:rsid w:val="00034DFE"/>
    <w:rsid w:val="005F0F30"/>
    <w:rsid w:val="007021F7"/>
    <w:rsid w:val="00FD2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F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University of Singapore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issv98</dc:creator>
  <cp:keywords/>
  <dc:description/>
  <cp:lastModifiedBy>issv98</cp:lastModifiedBy>
  <cp:revision>1</cp:revision>
  <dcterms:created xsi:type="dcterms:W3CDTF">2012-03-01T08:29:00Z</dcterms:created>
  <dcterms:modified xsi:type="dcterms:W3CDTF">2012-03-01T08:59:00Z</dcterms:modified>
</cp:coreProperties>
</file>